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4573" w:rsidRDefault="00EB0167">
      <w:pPr>
        <w:rPr>
          <w:sz w:val="28"/>
          <w:szCs w:val="28"/>
        </w:rPr>
      </w:pPr>
      <w:r>
        <w:rPr>
          <w:sz w:val="28"/>
          <w:szCs w:val="28"/>
        </w:rPr>
        <w:t>Celtic Neighbours Partnership</w:t>
      </w:r>
    </w:p>
    <w:p w:rsidR="008C4573" w:rsidRDefault="00EB0167">
      <w:pPr>
        <w:rPr>
          <w:sz w:val="28"/>
          <w:szCs w:val="28"/>
        </w:rPr>
      </w:pPr>
      <w:r>
        <w:rPr>
          <w:sz w:val="28"/>
          <w:szCs w:val="28"/>
        </w:rPr>
        <w:t>Co-ordinator’s interim r</w:t>
      </w:r>
      <w:bookmarkStart w:id="0" w:name="_GoBack"/>
      <w:bookmarkEnd w:id="0"/>
      <w:r>
        <w:rPr>
          <w:sz w:val="28"/>
          <w:szCs w:val="28"/>
        </w:rPr>
        <w:t>eport to Committee Sept/ Oct 2016</w:t>
      </w:r>
    </w:p>
    <w:p w:rsidR="008C4573" w:rsidRDefault="00EB0167">
      <w:r>
        <w:t xml:space="preserve">Since our involvement in co-ordinating the TOSTA project became so full-time, I have not been making the time to update you on activities and developments.  I apologise for </w:t>
      </w:r>
      <w:r>
        <w:t>that, and will make sure to send you all a short report every two months from now on</w:t>
      </w:r>
      <w:r>
        <w:t xml:space="preserve">. </w:t>
      </w:r>
      <w:r>
        <w:t xml:space="preserve"> I’ll also do my best to make sure that a new edition of ‘Nods and Whispers’ the e-newsletter for our wider circle of participants, is produced, translated and distribute</w:t>
      </w:r>
      <w:r>
        <w:t>d before Christmas.</w:t>
      </w:r>
    </w:p>
    <w:p w:rsidR="008C4573" w:rsidRDefault="00EB0167">
      <w:pPr>
        <w:rPr>
          <w:b/>
        </w:rPr>
      </w:pPr>
      <w:r>
        <w:rPr>
          <w:b/>
        </w:rPr>
        <w:t xml:space="preserve">1. </w:t>
      </w:r>
      <w:r>
        <w:rPr>
          <w:b/>
        </w:rPr>
        <w:t>Project-based activities:</w:t>
      </w:r>
    </w:p>
    <w:p w:rsidR="008C4573" w:rsidRDefault="00EB0167">
      <w:r>
        <w:t xml:space="preserve">The </w:t>
      </w:r>
      <w:r>
        <w:rPr>
          <w:b/>
        </w:rPr>
        <w:t>TOSTA</w:t>
      </w:r>
      <w:r>
        <w:t xml:space="preserve"> project reached its culmination in September this year, and the remaining elements are simply the production of an evaluation and a ‘reflection’ report, reporting also to ou</w:t>
      </w:r>
      <w:r>
        <w:t>r</w:t>
      </w:r>
      <w:r>
        <w:t xml:space="preserve"> national funding agenc</w:t>
      </w:r>
      <w:r>
        <w:t>ies, concluding all financial arrangements, and discussing with our partners what shape the legacy might take, and how – if at all – elements of the TOSTA partnership might be carried on into the future.  TOSTA has been a significant challenge, a steep lea</w:t>
      </w:r>
      <w:r>
        <w:t>rning curve at times, but dramatically successful and immensely enjoyable.  Fuller information will be available in ‘Nods and Whispers’, in the reports to be distribu</w:t>
      </w:r>
      <w:r>
        <w:t>t</w:t>
      </w:r>
      <w:r>
        <w:t xml:space="preserve">ed before Christmas, and online at </w:t>
      </w:r>
      <w:hyperlink r:id="rId7" w:history="1">
        <w:r>
          <w:rPr>
            <w:rStyle w:val="Hyperlink"/>
          </w:rPr>
          <w:t>www.tosta2016.eu</w:t>
        </w:r>
      </w:hyperlink>
    </w:p>
    <w:p w:rsidR="008C4573" w:rsidRDefault="00EB0167">
      <w:pPr>
        <w:rPr>
          <w:rStyle w:val="apple-converted-space"/>
          <w:rFonts w:cs="Arial"/>
          <w:color w:val="222222"/>
          <w:shd w:val="clear" w:color="auto" w:fill="FFFFFF"/>
        </w:rPr>
      </w:pPr>
      <w:proofErr w:type="spellStart"/>
      <w:r>
        <w:rPr>
          <w:rFonts w:cs="Arial"/>
          <w:b/>
          <w:color w:val="222222"/>
          <w:shd w:val="clear" w:color="auto" w:fill="FFFFFF"/>
        </w:rPr>
        <w:t>Craobh</w:t>
      </w:r>
      <w:proofErr w:type="spellEnd"/>
      <w:r>
        <w:rPr>
          <w:rFonts w:cs="Arial"/>
          <w:b/>
          <w:color w:val="222222"/>
          <w:shd w:val="clear" w:color="auto" w:fill="FFFFFF"/>
        </w:rPr>
        <w:t xml:space="preserve"> </w:t>
      </w:r>
      <w:proofErr w:type="spellStart"/>
      <w:r>
        <w:rPr>
          <w:rFonts w:cs="Arial"/>
          <w:b/>
          <w:color w:val="222222"/>
          <w:shd w:val="clear" w:color="auto" w:fill="FFFFFF"/>
        </w:rPr>
        <w:t>Abhainn</w:t>
      </w:r>
      <w:proofErr w:type="spellEnd"/>
      <w:r>
        <w:rPr>
          <w:rStyle w:val="apple-converted-space"/>
          <w:rFonts w:cs="Arial"/>
          <w:b/>
          <w:color w:val="222222"/>
          <w:shd w:val="clear" w:color="auto" w:fill="FFFFFF"/>
        </w:rPr>
        <w:t xml:space="preserve">, </w:t>
      </w:r>
      <w:r>
        <w:rPr>
          <w:rStyle w:val="apple-converted-space"/>
          <w:rFonts w:cs="Arial"/>
          <w:color w:val="222222"/>
          <w:shd w:val="clear" w:color="auto" w:fill="FFFFFF"/>
        </w:rPr>
        <w:t xml:space="preserve">the four-way collaboration we helped to stimulate with the support of </w:t>
      </w:r>
      <w:proofErr w:type="spellStart"/>
      <w:r>
        <w:rPr>
          <w:rStyle w:val="apple-converted-space"/>
          <w:rFonts w:cs="Arial"/>
          <w:color w:val="222222"/>
          <w:shd w:val="clear" w:color="auto" w:fill="FFFFFF"/>
        </w:rPr>
        <w:t>ColmCille</w:t>
      </w:r>
      <w:proofErr w:type="spellEnd"/>
      <w:r>
        <w:rPr>
          <w:rStyle w:val="apple-converted-space"/>
          <w:rFonts w:cs="Arial"/>
          <w:color w:val="222222"/>
          <w:shd w:val="clear" w:color="auto" w:fill="FFFFFF"/>
        </w:rPr>
        <w:t>, has also reached at least a temporary co</w:t>
      </w:r>
      <w:r>
        <w:rPr>
          <w:rStyle w:val="apple-converted-space"/>
          <w:rFonts w:cs="Arial"/>
          <w:color w:val="222222"/>
          <w:shd w:val="clear" w:color="auto" w:fill="FFFFFF"/>
        </w:rPr>
        <w:t>nc</w:t>
      </w:r>
      <w:r>
        <w:rPr>
          <w:rStyle w:val="apple-converted-space"/>
          <w:rFonts w:cs="Arial"/>
          <w:color w:val="222222"/>
          <w:shd w:val="clear" w:color="auto" w:fill="FFFFFF"/>
        </w:rPr>
        <w:t xml:space="preserve">lusion with a performance in </w:t>
      </w:r>
      <w:proofErr w:type="spellStart"/>
      <w:r>
        <w:rPr>
          <w:rStyle w:val="apple-converted-space"/>
          <w:rFonts w:cs="Arial"/>
          <w:color w:val="222222"/>
          <w:shd w:val="clear" w:color="auto" w:fill="FFFFFF"/>
        </w:rPr>
        <w:t>Errenteri</w:t>
      </w:r>
      <w:proofErr w:type="spellEnd"/>
      <w:r>
        <w:rPr>
          <w:rStyle w:val="apple-converted-space"/>
          <w:rFonts w:cs="Arial"/>
          <w:color w:val="222222"/>
          <w:shd w:val="clear" w:color="auto" w:fill="FFFFFF"/>
        </w:rPr>
        <w:t xml:space="preserve"> in the Basque </w:t>
      </w:r>
      <w:proofErr w:type="gramStart"/>
      <w:r>
        <w:rPr>
          <w:rStyle w:val="apple-converted-space"/>
          <w:rFonts w:cs="Arial"/>
          <w:color w:val="222222"/>
          <w:shd w:val="clear" w:color="auto" w:fill="FFFFFF"/>
        </w:rPr>
        <w:t>Country.</w:t>
      </w:r>
      <w:proofErr w:type="gramEnd"/>
      <w:r>
        <w:rPr>
          <w:rStyle w:val="apple-converted-space"/>
          <w:rFonts w:cs="Arial"/>
          <w:color w:val="222222"/>
          <w:shd w:val="clear" w:color="auto" w:fill="FFFFFF"/>
        </w:rPr>
        <w:t xml:space="preserve">  This bilingual, multi-media, cabaret-style drama hi</w:t>
      </w:r>
      <w:r>
        <w:rPr>
          <w:rStyle w:val="apple-converted-space"/>
          <w:rFonts w:cs="Arial"/>
          <w:color w:val="222222"/>
          <w:shd w:val="clear" w:color="auto" w:fill="FFFFFF"/>
        </w:rPr>
        <w:t xml:space="preserve">ghlighted the experiences of young Irish-speakers picking potatoes in Scotland at the beginning of the last century, and featured performers </w:t>
      </w:r>
      <w:proofErr w:type="gramStart"/>
      <w:r>
        <w:rPr>
          <w:rStyle w:val="apple-converted-space"/>
          <w:rFonts w:cs="Arial"/>
          <w:color w:val="222222"/>
          <w:shd w:val="clear" w:color="auto" w:fill="FFFFFF"/>
        </w:rPr>
        <w:t>from</w:t>
      </w:r>
      <w:proofErr w:type="gramEnd"/>
      <w:r>
        <w:rPr>
          <w:rStyle w:val="apple-converted-space"/>
          <w:rFonts w:cs="Arial"/>
          <w:color w:val="222222"/>
          <w:shd w:val="clear" w:color="auto" w:fill="FFFFFF"/>
        </w:rPr>
        <w:t xml:space="preserve"> both countries.  Music and visual arts helped to make this entirely </w:t>
      </w:r>
      <w:proofErr w:type="spellStart"/>
      <w:r>
        <w:rPr>
          <w:rStyle w:val="apple-converted-space"/>
          <w:rFonts w:cs="Arial"/>
          <w:color w:val="222222"/>
          <w:shd w:val="clear" w:color="auto" w:fill="FFFFFF"/>
        </w:rPr>
        <w:t>Gaidhlig</w:t>
      </w:r>
      <w:proofErr w:type="spellEnd"/>
      <w:r>
        <w:rPr>
          <w:rStyle w:val="apple-converted-space"/>
          <w:rFonts w:cs="Arial"/>
          <w:color w:val="222222"/>
          <w:shd w:val="clear" w:color="auto" w:fill="FFFFFF"/>
        </w:rPr>
        <w:t xml:space="preserve">/ </w:t>
      </w:r>
      <w:proofErr w:type="spellStart"/>
      <w:r>
        <w:rPr>
          <w:rStyle w:val="apple-converted-space"/>
          <w:rFonts w:cs="Arial"/>
          <w:color w:val="222222"/>
          <w:shd w:val="clear" w:color="auto" w:fill="FFFFFF"/>
        </w:rPr>
        <w:t>Gaeilge</w:t>
      </w:r>
      <w:proofErr w:type="spellEnd"/>
      <w:r>
        <w:rPr>
          <w:rStyle w:val="apple-converted-space"/>
          <w:rFonts w:cs="Arial"/>
          <w:color w:val="222222"/>
          <w:shd w:val="clear" w:color="auto" w:fill="FFFFFF"/>
        </w:rPr>
        <w:t xml:space="preserve"> accessible to non-speake</w:t>
      </w:r>
      <w:r>
        <w:rPr>
          <w:rStyle w:val="apple-converted-space"/>
          <w:rFonts w:cs="Arial"/>
          <w:color w:val="222222"/>
          <w:shd w:val="clear" w:color="auto" w:fill="FFFFFF"/>
        </w:rPr>
        <w:t xml:space="preserve">rs.  Created and sustained by </w:t>
      </w:r>
      <w:proofErr w:type="spellStart"/>
      <w:r>
        <w:rPr>
          <w:rStyle w:val="apple-converted-space"/>
          <w:rFonts w:cs="Arial"/>
          <w:color w:val="222222"/>
          <w:shd w:val="clear" w:color="auto" w:fill="FFFFFF"/>
        </w:rPr>
        <w:t>Fíbín</w:t>
      </w:r>
      <w:proofErr w:type="spellEnd"/>
      <w:r>
        <w:rPr>
          <w:rStyle w:val="apple-converted-space"/>
          <w:rFonts w:cs="Arial"/>
          <w:color w:val="222222"/>
          <w:shd w:val="clear" w:color="auto" w:fill="FFFFFF"/>
        </w:rPr>
        <w:t xml:space="preserve"> and</w:t>
      </w:r>
      <w:r>
        <w:rPr>
          <w:rStyle w:val="apple-converted-space"/>
          <w:rFonts w:cs="Arial"/>
          <w:color w:val="222222"/>
          <w:shd w:val="clear" w:color="auto" w:fill="FFFFFF"/>
        </w:rPr>
        <w:t xml:space="preserve"> </w:t>
      </w:r>
      <w:proofErr w:type="spellStart"/>
      <w:r>
        <w:rPr>
          <w:rFonts w:eastAsia="SimSun" w:hAnsi="Arial" w:cs="Arial"/>
          <w:color w:val="222222"/>
          <w:shd w:val="clear" w:color="auto" w:fill="FFFFFF"/>
        </w:rPr>
        <w:t>Á</w:t>
      </w:r>
      <w:r>
        <w:rPr>
          <w:rFonts w:eastAsia="SimSun" w:hAnsi="Arial" w:cs="Arial"/>
          <w:color w:val="222222"/>
          <w:shd w:val="clear" w:color="auto" w:fill="FFFFFF"/>
        </w:rPr>
        <w:t>ras</w:t>
      </w:r>
      <w:proofErr w:type="spellEnd"/>
      <w:r>
        <w:rPr>
          <w:rFonts w:eastAsia="SimSun" w:hAnsi="Arial" w:cs="Arial"/>
          <w:color w:val="222222"/>
          <w:shd w:val="clear" w:color="auto" w:fill="FFFFFF"/>
        </w:rPr>
        <w:t xml:space="preserve"> </w:t>
      </w:r>
      <w:proofErr w:type="spellStart"/>
      <w:r>
        <w:rPr>
          <w:rFonts w:eastAsia="SimSun" w:hAnsi="Arial" w:cs="Arial"/>
          <w:color w:val="222222"/>
          <w:shd w:val="clear" w:color="auto" w:fill="FFFFFF"/>
        </w:rPr>
        <w:t>Inis</w:t>
      </w:r>
      <w:proofErr w:type="spellEnd"/>
      <w:r>
        <w:rPr>
          <w:rFonts w:eastAsia="SimSun" w:hAnsi="Arial" w:cs="Arial"/>
          <w:color w:val="222222"/>
          <w:shd w:val="clear" w:color="auto" w:fill="FFFFFF"/>
        </w:rPr>
        <w:t xml:space="preserve"> </w:t>
      </w:r>
      <w:proofErr w:type="spellStart"/>
      <w:r>
        <w:rPr>
          <w:rFonts w:eastAsia="SimSun" w:hAnsi="Arial" w:cs="Arial"/>
          <w:color w:val="222222"/>
          <w:shd w:val="clear" w:color="auto" w:fill="FFFFFF"/>
        </w:rPr>
        <w:t>Guaire</w:t>
      </w:r>
      <w:proofErr w:type="spellEnd"/>
      <w:r>
        <w:rPr>
          <w:rStyle w:val="apple-converted-space"/>
          <w:rFonts w:cs="Arial"/>
          <w:color w:val="222222"/>
          <w:shd w:val="clear" w:color="auto" w:fill="FFFFFF"/>
        </w:rPr>
        <w:t xml:space="preserve"> </w:t>
      </w:r>
      <w:r>
        <w:rPr>
          <w:rStyle w:val="apple-converted-space"/>
          <w:rFonts w:cs="Arial"/>
          <w:color w:val="222222"/>
          <w:shd w:val="clear" w:color="auto" w:fill="FFFFFF"/>
        </w:rPr>
        <w:t xml:space="preserve">in Ireland and Sabhal </w:t>
      </w:r>
      <w:proofErr w:type="spellStart"/>
      <w:r>
        <w:rPr>
          <w:rStyle w:val="apple-converted-space"/>
          <w:rFonts w:cs="Arial"/>
          <w:color w:val="222222"/>
          <w:shd w:val="clear" w:color="auto" w:fill="FFFFFF"/>
        </w:rPr>
        <w:t>Mor</w:t>
      </w:r>
      <w:proofErr w:type="spellEnd"/>
      <w:r>
        <w:rPr>
          <w:rStyle w:val="apple-converted-space"/>
          <w:rFonts w:cs="Arial"/>
          <w:color w:val="222222"/>
          <w:shd w:val="clear" w:color="auto" w:fill="FFFFFF"/>
        </w:rPr>
        <w:t xml:space="preserve"> </w:t>
      </w:r>
      <w:proofErr w:type="spellStart"/>
      <w:r>
        <w:rPr>
          <w:rStyle w:val="apple-converted-space"/>
          <w:rFonts w:cs="Arial"/>
          <w:color w:val="222222"/>
          <w:shd w:val="clear" w:color="auto" w:fill="FFFFFF"/>
        </w:rPr>
        <w:t>Ostaig</w:t>
      </w:r>
      <w:proofErr w:type="spellEnd"/>
      <w:r>
        <w:rPr>
          <w:rStyle w:val="apple-converted-space"/>
          <w:rFonts w:cs="Arial"/>
          <w:color w:val="222222"/>
          <w:shd w:val="clear" w:color="auto" w:fill="FFFFFF"/>
        </w:rPr>
        <w:t xml:space="preserve"> and An </w:t>
      </w:r>
      <w:proofErr w:type="spellStart"/>
      <w:r>
        <w:rPr>
          <w:rStyle w:val="apple-converted-space"/>
          <w:rFonts w:cs="Arial"/>
          <w:color w:val="222222"/>
          <w:shd w:val="clear" w:color="auto" w:fill="FFFFFF"/>
        </w:rPr>
        <w:t>Lòchran</w:t>
      </w:r>
      <w:proofErr w:type="spellEnd"/>
      <w:r>
        <w:rPr>
          <w:rStyle w:val="apple-converted-space"/>
          <w:rFonts w:cs="Arial"/>
          <w:color w:val="222222"/>
          <w:shd w:val="clear" w:color="auto" w:fill="FFFFFF"/>
        </w:rPr>
        <w:t xml:space="preserve"> in </w:t>
      </w:r>
      <w:proofErr w:type="spellStart"/>
      <w:r>
        <w:rPr>
          <w:rStyle w:val="apple-converted-space"/>
          <w:rFonts w:cs="Arial"/>
          <w:color w:val="222222"/>
          <w:shd w:val="clear" w:color="auto" w:fill="FFFFFF"/>
        </w:rPr>
        <w:t>Scotland</w:t>
      </w:r>
      <w:proofErr w:type="gramStart"/>
      <w:r>
        <w:rPr>
          <w:rStyle w:val="apple-converted-space"/>
          <w:rFonts w:cs="Arial"/>
          <w:color w:val="222222"/>
          <w:shd w:val="clear" w:color="auto" w:fill="FFFFFF"/>
        </w:rPr>
        <w:t>,it</w:t>
      </w:r>
      <w:proofErr w:type="spellEnd"/>
      <w:proofErr w:type="gramEnd"/>
      <w:r>
        <w:rPr>
          <w:rStyle w:val="apple-converted-space"/>
          <w:rFonts w:cs="Arial"/>
          <w:color w:val="222222"/>
          <w:shd w:val="clear" w:color="auto" w:fill="FFFFFF"/>
        </w:rPr>
        <w:t xml:space="preserve"> was an exciting production, and we hope to be able to offer the participants in second tour in Wales next year.</w:t>
      </w:r>
    </w:p>
    <w:p w:rsidR="008C4573" w:rsidRDefault="00EB0167">
      <w:r>
        <w:rPr>
          <w:rStyle w:val="apple-converted-space"/>
          <w:rFonts w:cs="Arial"/>
          <w:color w:val="222222"/>
          <w:shd w:val="clear" w:color="auto" w:fill="FFFFFF"/>
        </w:rPr>
        <w:t xml:space="preserve">Funding from the Arts Council of Wales for the </w:t>
      </w:r>
      <w:proofErr w:type="spellStart"/>
      <w:r>
        <w:rPr>
          <w:rStyle w:val="apple-converted-space"/>
          <w:rFonts w:cs="Arial"/>
          <w:b/>
          <w:color w:val="222222"/>
          <w:shd w:val="clear" w:color="auto" w:fill="FFFFFF"/>
        </w:rPr>
        <w:t>Prifio</w:t>
      </w:r>
      <w:proofErr w:type="spellEnd"/>
      <w:r>
        <w:rPr>
          <w:rStyle w:val="apple-converted-space"/>
          <w:rFonts w:cs="Arial"/>
          <w:color w:val="222222"/>
          <w:shd w:val="clear" w:color="auto" w:fill="FFFFFF"/>
        </w:rPr>
        <w:t xml:space="preserve"> project has just been confirmed.  This initiative will combine the mounting of two parallel exhibitions from the Basque Country (one fine art, the other cultural and ethnographic) in </w:t>
      </w:r>
      <w:proofErr w:type="spellStart"/>
      <w:r>
        <w:rPr>
          <w:rStyle w:val="apple-converted-space"/>
          <w:rFonts w:cs="Arial"/>
          <w:color w:val="222222"/>
          <w:shd w:val="clear" w:color="auto" w:fill="FFFFFF"/>
        </w:rPr>
        <w:t>Machynlleth</w:t>
      </w:r>
      <w:proofErr w:type="spellEnd"/>
      <w:r>
        <w:rPr>
          <w:rStyle w:val="apple-converted-space"/>
          <w:rFonts w:cs="Arial"/>
          <w:color w:val="222222"/>
          <w:shd w:val="clear" w:color="auto" w:fill="FFFFFF"/>
        </w:rPr>
        <w:t>, combin</w:t>
      </w:r>
      <w:r>
        <w:rPr>
          <w:rStyle w:val="apple-converted-space"/>
          <w:rFonts w:cs="Arial"/>
          <w:color w:val="222222"/>
          <w:shd w:val="clear" w:color="auto" w:fill="FFFFFF"/>
        </w:rPr>
        <w:t xml:space="preserve">ed with a ‘roadshow’ featuring Basque music, poetry and film-making, and a ‘Basque language week’ involving school pupils, shopkeepers and more in raising the profile of both Euskara and </w:t>
      </w:r>
      <w:proofErr w:type="spellStart"/>
      <w:r>
        <w:rPr>
          <w:rStyle w:val="apple-converted-space"/>
          <w:rFonts w:cs="Arial"/>
          <w:color w:val="222222"/>
          <w:shd w:val="clear" w:color="auto" w:fill="FFFFFF"/>
        </w:rPr>
        <w:t>Cymraeg</w:t>
      </w:r>
      <w:proofErr w:type="spellEnd"/>
      <w:r>
        <w:rPr>
          <w:rStyle w:val="apple-converted-space"/>
          <w:rFonts w:cs="Arial"/>
          <w:color w:val="222222"/>
          <w:shd w:val="clear" w:color="auto" w:fill="FFFFFF"/>
        </w:rPr>
        <w:t xml:space="preserve"> in the host region.  If successful, it might provide a patter</w:t>
      </w:r>
      <w:r>
        <w:rPr>
          <w:rStyle w:val="apple-converted-space"/>
          <w:rFonts w:cs="Arial"/>
          <w:color w:val="222222"/>
          <w:shd w:val="clear" w:color="auto" w:fill="FFFFFF"/>
        </w:rPr>
        <w:t xml:space="preserve">n for similar events in other cultures.  More information is already available on our website, and will be circulated in the next </w:t>
      </w:r>
      <w:r>
        <w:t>in ‘Nods and Whispers’.</w:t>
      </w:r>
    </w:p>
    <w:p w:rsidR="008C4573" w:rsidRDefault="00EB0167">
      <w:pPr>
        <w:rPr>
          <w:b/>
        </w:rPr>
      </w:pPr>
      <w:r>
        <w:t xml:space="preserve">Preliminary negotiations are taking place between </w:t>
      </w:r>
      <w:proofErr w:type="spellStart"/>
      <w:r>
        <w:t>Ealain</w:t>
      </w:r>
      <w:proofErr w:type="spellEnd"/>
      <w:r>
        <w:t xml:space="preserve"> </w:t>
      </w:r>
      <w:proofErr w:type="spellStart"/>
      <w:proofErr w:type="gramStart"/>
      <w:r>
        <w:t>na</w:t>
      </w:r>
      <w:proofErr w:type="spellEnd"/>
      <w:proofErr w:type="gramEnd"/>
      <w:r>
        <w:t xml:space="preserve"> </w:t>
      </w:r>
      <w:proofErr w:type="spellStart"/>
      <w:r>
        <w:t>Gaeltachta</w:t>
      </w:r>
      <w:proofErr w:type="spellEnd"/>
      <w:r>
        <w:t xml:space="preserve"> and Aras </w:t>
      </w:r>
      <w:proofErr w:type="spellStart"/>
      <w:r>
        <w:t>Eanna</w:t>
      </w:r>
      <w:proofErr w:type="spellEnd"/>
      <w:r>
        <w:t xml:space="preserve"> in Ireland, and </w:t>
      </w:r>
      <w:r>
        <w:t xml:space="preserve">Y </w:t>
      </w:r>
      <w:proofErr w:type="spellStart"/>
      <w:r>
        <w:t>Tabernacl</w:t>
      </w:r>
      <w:proofErr w:type="spellEnd"/>
      <w:r>
        <w:t xml:space="preserve"> in Wales, to create the first stage of a regular </w:t>
      </w:r>
      <w:r>
        <w:rPr>
          <w:b/>
        </w:rPr>
        <w:t>two-way exchange</w:t>
      </w:r>
      <w:r>
        <w:t xml:space="preserve"> of native-language </w:t>
      </w:r>
      <w:r>
        <w:t>v</w:t>
      </w:r>
      <w:r>
        <w:t>isual artists.  The first exchange is scheduled to take place in September 2017.</w:t>
      </w:r>
    </w:p>
    <w:p w:rsidR="008C4573" w:rsidRDefault="00EB0167">
      <w:pPr>
        <w:rPr>
          <w:b/>
        </w:rPr>
      </w:pPr>
      <w:r>
        <w:rPr>
          <w:b/>
        </w:rPr>
        <w:t xml:space="preserve">2. </w:t>
      </w:r>
      <w:r>
        <w:rPr>
          <w:b/>
        </w:rPr>
        <w:t>Structural and technical activities:</w:t>
      </w:r>
    </w:p>
    <w:p w:rsidR="008C4573" w:rsidRDefault="00EB0167">
      <w:r>
        <w:t xml:space="preserve">Minutes of the </w:t>
      </w:r>
      <w:r>
        <w:rPr>
          <w:b/>
        </w:rPr>
        <w:t>committee meeting</w:t>
      </w:r>
      <w:r>
        <w:t xml:space="preserve"> held</w:t>
      </w:r>
      <w:r>
        <w:t xml:space="preserve"> in </w:t>
      </w:r>
      <w:proofErr w:type="spellStart"/>
      <w:r>
        <w:t>Errenteria</w:t>
      </w:r>
      <w:proofErr w:type="spellEnd"/>
      <w:r>
        <w:t xml:space="preserve"> this September have already been circulated. The most important outcome was a decision to undertake an independent review of our work, and a subsequent consideration of how to adjust our aims and working patterns.  E5</w:t>
      </w:r>
      <w:proofErr w:type="gramStart"/>
      <w:r>
        <w:t>,000</w:t>
      </w:r>
      <w:proofErr w:type="gramEnd"/>
      <w:r>
        <w:t xml:space="preserve"> has been offered </w:t>
      </w:r>
      <w:r>
        <w:t>fr</w:t>
      </w:r>
      <w:r>
        <w:t xml:space="preserve">om Ireland </w:t>
      </w:r>
      <w:r>
        <w:t xml:space="preserve">to help forward this process, on the understanding that similar amounts are raised in </w:t>
      </w:r>
      <w:r>
        <w:lastRenderedPageBreak/>
        <w:t xml:space="preserve">Wales and Scotland.  Kath in Scotland and </w:t>
      </w:r>
      <w:proofErr w:type="spellStart"/>
      <w:r>
        <w:t>Meic</w:t>
      </w:r>
      <w:proofErr w:type="spellEnd"/>
      <w:r>
        <w:t xml:space="preserve"> in Wales will be exploring the possibilities of achieving this between now and Christmas, and will report back.</w:t>
      </w:r>
    </w:p>
    <w:p w:rsidR="008C4573" w:rsidRDefault="00EB0167">
      <w:proofErr w:type="spellStart"/>
      <w:r>
        <w:t>Meic</w:t>
      </w:r>
      <w:proofErr w:type="spellEnd"/>
      <w:r>
        <w:t xml:space="preserve"> and Kath are planning to convene a meeting this </w:t>
      </w:r>
      <w:proofErr w:type="gramStart"/>
      <w:r>
        <w:t>Autumn</w:t>
      </w:r>
      <w:proofErr w:type="gramEnd"/>
      <w:r>
        <w:t xml:space="preserve"> in Scotland to continue the process of integrating Celtic Neighbours</w:t>
      </w:r>
      <w:r>
        <w:t xml:space="preserve">’ activities more fully into </w:t>
      </w:r>
      <w:proofErr w:type="spellStart"/>
      <w:r>
        <w:rPr>
          <w:rStyle w:val="apple-converted-space"/>
          <w:rFonts w:cs="Arial"/>
          <w:color w:val="222222"/>
          <w:shd w:val="clear" w:color="auto" w:fill="FFFFFF"/>
        </w:rPr>
        <w:t>Gaidhlig</w:t>
      </w:r>
      <w:proofErr w:type="spellEnd"/>
      <w:r>
        <w:rPr>
          <w:rStyle w:val="apple-converted-space"/>
          <w:rFonts w:cs="Arial"/>
          <w:color w:val="222222"/>
          <w:shd w:val="clear" w:color="auto" w:fill="FFFFFF"/>
        </w:rPr>
        <w:t xml:space="preserve"> life, and to offer our expertise and support to groups contemplating international work.  </w:t>
      </w:r>
      <w:r>
        <w:rPr>
          <w:rStyle w:val="apple-converted-space"/>
          <w:rFonts w:cs="Arial"/>
          <w:color w:val="222222"/>
          <w:shd w:val="clear" w:color="auto" w:fill="FFFFFF"/>
        </w:rPr>
        <w:t xml:space="preserve">This will be combined with a visit already planned, to share ideas with the committee of </w:t>
      </w:r>
      <w:r>
        <w:rPr>
          <w:rStyle w:val="apple-converted-space"/>
          <w:rFonts w:cs="Arial"/>
          <w:color w:val="222222"/>
          <w:shd w:val="clear" w:color="auto" w:fill="FFFFFF"/>
        </w:rPr>
        <w:t xml:space="preserve">An </w:t>
      </w:r>
      <w:proofErr w:type="spellStart"/>
      <w:r>
        <w:rPr>
          <w:rStyle w:val="apple-converted-space"/>
          <w:rFonts w:cs="Arial"/>
          <w:color w:val="222222"/>
          <w:shd w:val="clear" w:color="auto" w:fill="FFFFFF"/>
        </w:rPr>
        <w:t>Lòchran</w:t>
      </w:r>
      <w:proofErr w:type="spellEnd"/>
      <w:r>
        <w:rPr>
          <w:rStyle w:val="apple-converted-space"/>
          <w:rFonts w:cs="Arial"/>
          <w:color w:val="222222"/>
          <w:shd w:val="clear" w:color="auto" w:fill="FFFFFF"/>
        </w:rPr>
        <w:t xml:space="preserve"> in</w:t>
      </w:r>
      <w:r>
        <w:rPr>
          <w:rStyle w:val="apple-converted-space"/>
          <w:rFonts w:cs="Arial"/>
          <w:color w:val="222222"/>
          <w:shd w:val="clear" w:color="auto" w:fill="FFFFFF"/>
        </w:rPr>
        <w:t xml:space="preserve"> Glasgow.</w:t>
      </w:r>
    </w:p>
    <w:p w:rsidR="008C4573" w:rsidRDefault="00EB0167">
      <w:r>
        <w:t xml:space="preserve">The Celtic Neighbours </w:t>
      </w:r>
      <w:r>
        <w:rPr>
          <w:b/>
        </w:rPr>
        <w:t>website</w:t>
      </w:r>
      <w:r>
        <w:t xml:space="preserve"> was redesigned and overhauled during the summer, and is now more accessible on </w:t>
      </w:r>
      <w:proofErr w:type="gramStart"/>
      <w:r>
        <w:t>both PC</w:t>
      </w:r>
      <w:proofErr w:type="gramEnd"/>
      <w:r>
        <w:t xml:space="preserve"> and mobile devices, as well</w:t>
      </w:r>
      <w:r>
        <w:t xml:space="preserve"> as being easier and quicker to update. </w:t>
      </w:r>
      <w:r>
        <w:t xml:space="preserve">  </w:t>
      </w:r>
      <w:proofErr w:type="spellStart"/>
      <w:r>
        <w:t>Geedbacj</w:t>
      </w:r>
      <w:proofErr w:type="spellEnd"/>
      <w:r>
        <w:t xml:space="preserve"> from users so far has been entirely positive.</w:t>
      </w:r>
    </w:p>
    <w:p w:rsidR="008C4573" w:rsidRDefault="00EB0167">
      <w:pPr>
        <w:rPr>
          <w:b/>
        </w:rPr>
      </w:pPr>
      <w:r>
        <w:rPr>
          <w:b/>
        </w:rPr>
        <w:t xml:space="preserve">3. </w:t>
      </w:r>
      <w:r>
        <w:rPr>
          <w:b/>
        </w:rPr>
        <w:t>Finances</w:t>
      </w:r>
    </w:p>
    <w:p w:rsidR="008C4573" w:rsidRDefault="00EB0167">
      <w:proofErr w:type="spellStart"/>
      <w:r>
        <w:t>Dwynwen</w:t>
      </w:r>
      <w:proofErr w:type="spellEnd"/>
      <w:r>
        <w:t xml:space="preserve"> and I will be finalising the accounts for TOSTA next week, but it’s possible to say that our spending on the project has run slightly under</w:t>
      </w:r>
      <w:r>
        <w:t xml:space="preserve"> budget throughout, and we’re confident of concluding the project with balanced books.  We can’t praise enough the support we’ve had from DSS2016 throughout, nor that provided by the Arts Council of Wales for TOSTA </w:t>
      </w:r>
      <w:proofErr w:type="spellStart"/>
      <w:r>
        <w:t>Cymru</w:t>
      </w:r>
      <w:proofErr w:type="spellEnd"/>
      <w:r>
        <w:t>.  As mentioned above, we have recen</w:t>
      </w:r>
      <w:r>
        <w:t>tly been awarded a further grant from ACW for project work, and have received a provisional offer of E5</w:t>
      </w:r>
      <w:proofErr w:type="gramStart"/>
      <w:r>
        <w:t>,000</w:t>
      </w:r>
      <w:proofErr w:type="gramEnd"/>
      <w:r>
        <w:t xml:space="preserve"> towards the execution of an independent review and analysis.  We have one large invoice outstanding, from our accountants in respect of our 2015-6 a</w:t>
      </w:r>
      <w:r>
        <w:t>udited accounts, which we need to pay as soon as possible.</w:t>
      </w:r>
    </w:p>
    <w:p w:rsidR="008C4573" w:rsidRDefault="00EB0167">
      <w:pPr>
        <w:rPr>
          <w:b/>
        </w:rPr>
      </w:pPr>
      <w:r>
        <w:rPr>
          <w:b/>
        </w:rPr>
        <w:t xml:space="preserve">4. </w:t>
      </w:r>
      <w:r>
        <w:rPr>
          <w:b/>
        </w:rPr>
        <w:t>Upcoming tasks:</w:t>
      </w:r>
    </w:p>
    <w:p w:rsidR="008C4573" w:rsidRDefault="00EB0167">
      <w:r>
        <w:t>The Co-ordinator’s work in the period between now and the end of December will include</w:t>
      </w:r>
    </w:p>
    <w:p w:rsidR="008C4573" w:rsidRDefault="00EB0167">
      <w:pPr>
        <w:pStyle w:val="ListParagraph1"/>
        <w:numPr>
          <w:ilvl w:val="0"/>
          <w:numId w:val="1"/>
        </w:numPr>
      </w:pPr>
      <w:r>
        <w:t>Seeking approximately E6</w:t>
      </w:r>
      <w:r>
        <w:t>,000 in Wales and Scotland</w:t>
      </w:r>
      <w:r>
        <w:t xml:space="preserve"> to enable the independent review to take place</w:t>
      </w:r>
    </w:p>
    <w:p w:rsidR="008C4573" w:rsidRDefault="00EB0167">
      <w:pPr>
        <w:pStyle w:val="ListParagraph1"/>
        <w:numPr>
          <w:ilvl w:val="0"/>
          <w:numId w:val="1"/>
        </w:numPr>
      </w:pPr>
      <w:r>
        <w:t>Co-ord</w:t>
      </w:r>
      <w:r>
        <w:t>inating production of, and writing, the TOSTA reflections report</w:t>
      </w:r>
    </w:p>
    <w:p w:rsidR="008C4573" w:rsidRDefault="00EB0167">
      <w:pPr>
        <w:pStyle w:val="ListParagraph1"/>
        <w:numPr>
          <w:ilvl w:val="0"/>
          <w:numId w:val="1"/>
        </w:numPr>
      </w:pPr>
      <w:r>
        <w:t xml:space="preserve">Reporting back to ACW on the progress of TOSTA </w:t>
      </w:r>
      <w:proofErr w:type="spellStart"/>
      <w:r>
        <w:t>Cymru</w:t>
      </w:r>
      <w:proofErr w:type="spellEnd"/>
      <w:r>
        <w:t xml:space="preserve"> this year</w:t>
      </w:r>
    </w:p>
    <w:p w:rsidR="008C4573" w:rsidRDefault="00EB0167">
      <w:pPr>
        <w:pStyle w:val="ListParagraph1"/>
        <w:numPr>
          <w:ilvl w:val="0"/>
          <w:numId w:val="1"/>
        </w:numPr>
      </w:pPr>
      <w:r>
        <w:t>Producing a new issue of ‘Nods and Whispers’</w:t>
      </w:r>
    </w:p>
    <w:p w:rsidR="008C4573" w:rsidRDefault="00EB0167">
      <w:pPr>
        <w:pStyle w:val="ListParagraph1"/>
        <w:numPr>
          <w:ilvl w:val="0"/>
          <w:numId w:val="1"/>
        </w:numPr>
      </w:pPr>
      <w:r>
        <w:t>Meeting with groups in Scotland to develop further collaborations</w:t>
      </w:r>
    </w:p>
    <w:p w:rsidR="008C4573" w:rsidRDefault="00EB0167">
      <w:pPr>
        <w:pStyle w:val="ListParagraph1"/>
        <w:numPr>
          <w:ilvl w:val="0"/>
          <w:numId w:val="1"/>
        </w:numPr>
      </w:pPr>
      <w:r>
        <w:t>Preparing for the</w:t>
      </w:r>
      <w:r>
        <w:t xml:space="preserve"> launch of the </w:t>
      </w:r>
      <w:proofErr w:type="spellStart"/>
      <w:r>
        <w:t>Prifio</w:t>
      </w:r>
      <w:proofErr w:type="spellEnd"/>
      <w:r>
        <w:t xml:space="preserve"> project in January</w:t>
      </w:r>
    </w:p>
    <w:p w:rsidR="008C4573" w:rsidRDefault="00EB0167">
      <w:pPr>
        <w:pStyle w:val="ListParagraph1"/>
        <w:numPr>
          <w:ilvl w:val="0"/>
          <w:numId w:val="1"/>
        </w:numPr>
      </w:pPr>
      <w:r>
        <w:t xml:space="preserve">Co-ordinating the fine art exhibition in Bro </w:t>
      </w:r>
      <w:proofErr w:type="spellStart"/>
      <w:r>
        <w:t>Ddyfi</w:t>
      </w:r>
      <w:proofErr w:type="spellEnd"/>
      <w:r>
        <w:t>, which opens in November.</w:t>
      </w:r>
    </w:p>
    <w:p w:rsidR="008C4573" w:rsidRDefault="008C4573"/>
    <w:p w:rsidR="008C4573" w:rsidRDefault="00EB0167">
      <w:r>
        <w:t>Please contact me if you would like further information on any of the material in this report, or if there is anything you’d like to disc</w:t>
      </w:r>
      <w:r>
        <w:t>uss further.</w:t>
      </w:r>
    </w:p>
    <w:p w:rsidR="008C4573" w:rsidRDefault="008C4573">
      <w:pPr>
        <w:rPr>
          <w:b/>
        </w:rPr>
      </w:pPr>
    </w:p>
    <w:p w:rsidR="008C4573" w:rsidRDefault="00EB0167">
      <w:pPr>
        <w:rPr>
          <w:b/>
        </w:rPr>
      </w:pPr>
      <w:proofErr w:type="spellStart"/>
      <w:r>
        <w:rPr>
          <w:b/>
        </w:rPr>
        <w:t>Meic</w:t>
      </w:r>
      <w:proofErr w:type="spellEnd"/>
      <w:r>
        <w:rPr>
          <w:b/>
        </w:rPr>
        <w:t xml:space="preserve"> Llewellyn</w:t>
      </w:r>
      <w:proofErr w:type="gramStart"/>
      <w:r>
        <w:rPr>
          <w:b/>
        </w:rPr>
        <w:t>,  Co</w:t>
      </w:r>
      <w:proofErr w:type="gramEnd"/>
      <w:r>
        <w:rPr>
          <w:b/>
        </w:rPr>
        <w:t>-ordinator</w:t>
      </w:r>
    </w:p>
    <w:p w:rsidR="008C4573" w:rsidRDefault="00EB0167">
      <w:pPr>
        <w:rPr>
          <w:b/>
        </w:rPr>
      </w:pPr>
      <w:r>
        <w:rPr>
          <w:b/>
        </w:rPr>
        <w:t>October 17</w:t>
      </w:r>
      <w:r>
        <w:rPr>
          <w:b/>
          <w:vertAlign w:val="superscript"/>
        </w:rPr>
        <w:t>th</w:t>
      </w:r>
      <w:r>
        <w:rPr>
          <w:b/>
        </w:rPr>
        <w:t xml:space="preserve"> 2016.</w:t>
      </w:r>
    </w:p>
    <w:sectPr w:rsidR="008C4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13508"/>
    <w:multiLevelType w:val="multilevel"/>
    <w:tmpl w:val="582135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ExpandShiftReturn/>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FA"/>
    <w:rsid w:val="00720F3B"/>
    <w:rsid w:val="00816E85"/>
    <w:rsid w:val="008C4573"/>
    <w:rsid w:val="00A80399"/>
    <w:rsid w:val="00AF72F8"/>
    <w:rsid w:val="00BA6182"/>
    <w:rsid w:val="00BA76D8"/>
    <w:rsid w:val="00CC5957"/>
    <w:rsid w:val="00DE34FA"/>
    <w:rsid w:val="00EB0167"/>
    <w:rsid w:val="19997EC5"/>
    <w:rsid w:val="1AA502E5"/>
    <w:rsid w:val="2ABA2A39"/>
    <w:rsid w:val="2EDF7E48"/>
    <w:rsid w:val="4F72791B"/>
    <w:rsid w:val="76E42CD4"/>
    <w:rsid w:val="7ED27F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customStyle="1" w:styleId="apple-converted-space">
    <w:name w:val="apple-converted-space"/>
    <w:basedOn w:val="DefaultParagraphFont"/>
  </w:style>
  <w:style w:type="paragraph" w:customStyle="1" w:styleId="ListParagraph1">
    <w:name w:val="List Paragraph1"/>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customStyle="1" w:styleId="apple-converted-space">
    <w:name w:val="apple-converted-space"/>
    <w:basedOn w:val="DefaultParagraphFont"/>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sta2016.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4840</Characters>
  <Application>Microsoft Office Word</Application>
  <DocSecurity>0</DocSecurity>
  <Lines>40</Lines>
  <Paragraphs>11</Paragraphs>
  <ScaleCrop>false</ScaleCrop>
  <Company>Hewlett-Packard</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Meic</dc:creator>
  <cp:lastModifiedBy>Meic</cp:lastModifiedBy>
  <cp:revision>3</cp:revision>
  <dcterms:created xsi:type="dcterms:W3CDTF">2016-10-17T07:34:00Z</dcterms:created>
  <dcterms:modified xsi:type="dcterms:W3CDTF">2017-06-05T06:56:00Z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2057-10.1.0.5657</vt:lpwstr>
  </property>
</Properties>
</file>